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BCC18" w14:textId="695067C3" w:rsidR="00EA40D6" w:rsidRPr="009C0FD1" w:rsidRDefault="00D52BD8" w:rsidP="00D52BD8">
      <w:pPr>
        <w:jc w:val="center"/>
        <w:rPr>
          <w:b/>
          <w:bCs/>
        </w:rPr>
      </w:pPr>
      <w:r w:rsidRPr="009C0FD1">
        <w:rPr>
          <w:b/>
          <w:bCs/>
        </w:rPr>
        <w:t>Regulamin kursu z zakresu obsługi wózków widłowych UDT</w:t>
      </w:r>
    </w:p>
    <w:p w14:paraId="4CA9985A" w14:textId="21469FD8" w:rsidR="00D52BD8" w:rsidRDefault="00D52BD8" w:rsidP="00D52BD8">
      <w:pPr>
        <w:jc w:val="both"/>
      </w:pPr>
    </w:p>
    <w:p w14:paraId="2D6EF192" w14:textId="7D0C6F00" w:rsidR="00D52BD8" w:rsidRDefault="00D52BD8" w:rsidP="00D52BD8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Niniejszy </w:t>
      </w:r>
      <w:r w:rsidR="0047012F">
        <w:t>R</w:t>
      </w:r>
      <w:r w:rsidRPr="00D52BD8">
        <w:t xml:space="preserve">egulamin </w:t>
      </w:r>
      <w:r>
        <w:t xml:space="preserve">określa </w:t>
      </w:r>
      <w:r w:rsidRPr="00D52BD8">
        <w:t xml:space="preserve">zasady uczestnictwa w </w:t>
      </w:r>
      <w:r w:rsidR="00FC3EE7">
        <w:t>kursach</w:t>
      </w:r>
      <w:r w:rsidRPr="00D52BD8">
        <w:t xml:space="preserve"> </w:t>
      </w:r>
      <w:r w:rsidR="009C0FD1">
        <w:t xml:space="preserve">stacjonarnych </w:t>
      </w:r>
      <w:r w:rsidRPr="00D52BD8">
        <w:t>z zakresu obsługi wózków widłowych</w:t>
      </w:r>
      <w:r w:rsidR="00846B07">
        <w:t>,</w:t>
      </w:r>
      <w:r w:rsidRPr="00D52BD8">
        <w:t xml:space="preserve"> organizowanych przez Profit4You Sp. z o.o.</w:t>
      </w:r>
      <w:r>
        <w:t xml:space="preserve"> z siedzibą w Gdańsku</w:t>
      </w:r>
      <w:r w:rsidR="00846B07">
        <w:t xml:space="preserve"> przy </w:t>
      </w:r>
      <w:r>
        <w:t>ul.</w:t>
      </w:r>
      <w:r w:rsidR="004C7C2D">
        <w:t> </w:t>
      </w:r>
      <w:r w:rsidR="00D67EE9">
        <w:t>Abrahama 1A/5.03</w:t>
      </w:r>
      <w:r w:rsidR="00846B07">
        <w:t>,</w:t>
      </w:r>
      <w:r>
        <w:t xml:space="preserve"> </w:t>
      </w:r>
      <w:r w:rsidR="00846B07" w:rsidRPr="00846B07">
        <w:t>wpisaną do rejestru przedsiębiorców Krajowego Rejestru Sądowego prowadzonego przez Sąd Rejonowy Gdańsk-Północ w Gdańsku, VII Wydział Gospodarczy pod numerem KRS 0000623202 </w:t>
      </w:r>
      <w:r w:rsidRPr="00D52BD8">
        <w:t>oraz podmiot</w:t>
      </w:r>
      <w:r w:rsidR="00DC6C73">
        <w:t>y</w:t>
      </w:r>
      <w:r w:rsidRPr="00D52BD8">
        <w:t xml:space="preserve"> współpracujące</w:t>
      </w:r>
      <w:r w:rsidR="00D17201">
        <w:t xml:space="preserve"> z </w:t>
      </w:r>
      <w:r w:rsidR="00D17201" w:rsidRPr="00D52BD8">
        <w:t>Profit4You Sp. z o.o.</w:t>
      </w:r>
      <w:r w:rsidR="00D17201">
        <w:t xml:space="preserve"> przy organizacji kursów</w:t>
      </w:r>
      <w:r>
        <w:t>.</w:t>
      </w:r>
    </w:p>
    <w:p w14:paraId="0E53284F" w14:textId="7221373F" w:rsidR="00CE1C66" w:rsidRDefault="00DC6C73" w:rsidP="00CE1C66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Udział w </w:t>
      </w:r>
      <w:r w:rsidR="00FC3EE7">
        <w:t>kursach</w:t>
      </w:r>
      <w:r>
        <w:t xml:space="preserve">, </w:t>
      </w:r>
      <w:r w:rsidR="009C0FD1">
        <w:t>o których mowa w pkt 1,</w:t>
      </w:r>
      <w:r>
        <w:t xml:space="preserve"> możliwy jest po dokonaniu zakupu </w:t>
      </w:r>
      <w:r w:rsidR="00FC3EE7">
        <w:t>kursu</w:t>
      </w:r>
      <w:r>
        <w:t xml:space="preserve"> za pośrednictwem </w:t>
      </w:r>
      <w:r w:rsidR="00CE1C66">
        <w:t>sklepu</w:t>
      </w:r>
      <w:r w:rsidR="009C0FD1">
        <w:t xml:space="preserve"> internetowe</w:t>
      </w:r>
      <w:r w:rsidR="00CE1C66">
        <w:t>go</w:t>
      </w:r>
      <w:r w:rsidR="009C0FD1">
        <w:t xml:space="preserve"> </w:t>
      </w:r>
      <w:r w:rsidR="00CE1C66">
        <w:t xml:space="preserve">będącego własnością </w:t>
      </w:r>
      <w:r w:rsidR="00CE1C66" w:rsidRPr="00D52BD8">
        <w:t>Profit4You Sp. z o.o</w:t>
      </w:r>
      <w:r w:rsidR="00CE1C66">
        <w:t>.</w:t>
      </w:r>
      <w:r w:rsidR="00946766">
        <w:t xml:space="preserve"> pod adresem </w:t>
      </w:r>
      <w:r w:rsidR="00CE1C66">
        <w:t xml:space="preserve"> </w:t>
      </w:r>
      <w:r w:rsidR="00CE1C66" w:rsidRPr="00D67EE9">
        <w:rPr>
          <w:rStyle w:val="a4"/>
        </w:rPr>
        <w:t>http://</w:t>
      </w:r>
      <w:r w:rsidR="00D67EE9">
        <w:rPr>
          <w:rStyle w:val="a4"/>
        </w:rPr>
        <w:t>profit4poland.pl</w:t>
      </w:r>
      <w:r w:rsidR="00CE1C66">
        <w:t>, na warunkach określonych w regulaminie</w:t>
      </w:r>
      <w:r w:rsidR="00946766">
        <w:t xml:space="preserve"> tego sklepu</w:t>
      </w:r>
      <w:r w:rsidR="00CE1C66">
        <w:t>.</w:t>
      </w:r>
      <w:r w:rsidR="009C0FD1">
        <w:t xml:space="preserve"> </w:t>
      </w:r>
    </w:p>
    <w:p w14:paraId="0795AA0A" w14:textId="1E54906E" w:rsidR="00946766" w:rsidRDefault="00FC3EE7" w:rsidP="00946766">
      <w:pPr>
        <w:pStyle w:val="a3"/>
        <w:numPr>
          <w:ilvl w:val="0"/>
          <w:numId w:val="1"/>
        </w:numPr>
        <w:ind w:left="426" w:hanging="426"/>
        <w:jc w:val="both"/>
      </w:pPr>
      <w:r>
        <w:t>Kursy</w:t>
      </w:r>
      <w:r w:rsidR="00946766">
        <w:t xml:space="preserve"> realizowane są</w:t>
      </w:r>
      <w:r w:rsidR="00946766" w:rsidRPr="003922E0">
        <w:t xml:space="preserve"> 6 dni w tygodniu</w:t>
      </w:r>
      <w:r w:rsidR="004C7C2D">
        <w:t xml:space="preserve">, od </w:t>
      </w:r>
      <w:r w:rsidR="00946766" w:rsidRPr="003922E0">
        <w:t>poniedziałk</w:t>
      </w:r>
      <w:r w:rsidR="004C7C2D">
        <w:t xml:space="preserve">u do piątku </w:t>
      </w:r>
      <w:r w:rsidR="00946766" w:rsidRPr="003922E0">
        <w:t>w godzinach 8:00-20:00 oraz w soboty od 8:00 do 16:00.</w:t>
      </w:r>
      <w:r w:rsidR="00946766">
        <w:t xml:space="preserve"> Po dokonaniu zakupu </w:t>
      </w:r>
      <w:r>
        <w:t>kursu</w:t>
      </w:r>
      <w:r w:rsidR="00946766">
        <w:t xml:space="preserve"> uczestnik otrzyma na podany w formularzu adres e-mail szczegóły organizacyjne </w:t>
      </w:r>
      <w:r>
        <w:t>kursu</w:t>
      </w:r>
      <w:r w:rsidR="00946766">
        <w:t xml:space="preserve">, w tym </w:t>
      </w:r>
      <w:r>
        <w:t xml:space="preserve">dotyczące </w:t>
      </w:r>
      <w:r w:rsidR="00946766">
        <w:t>termin</w:t>
      </w:r>
      <w:r>
        <w:t>u</w:t>
      </w:r>
      <w:r w:rsidR="00946766">
        <w:t xml:space="preserve"> i miejsc</w:t>
      </w:r>
      <w:r>
        <w:t>a jego</w:t>
      </w:r>
      <w:r w:rsidR="00946766">
        <w:t xml:space="preserve"> przeprowadzenia.</w:t>
      </w:r>
      <w:r w:rsidR="00946766" w:rsidRPr="00946766">
        <w:t xml:space="preserve"> </w:t>
      </w:r>
    </w:p>
    <w:p w14:paraId="53E302F5" w14:textId="63CE5FB4" w:rsidR="00946766" w:rsidRDefault="00946766" w:rsidP="00946766">
      <w:pPr>
        <w:pStyle w:val="a3"/>
        <w:numPr>
          <w:ilvl w:val="0"/>
          <w:numId w:val="1"/>
        </w:numPr>
        <w:ind w:left="426" w:hanging="426"/>
        <w:jc w:val="both"/>
      </w:pPr>
      <w:r w:rsidRPr="00CE1C66">
        <w:t xml:space="preserve">Cena </w:t>
      </w:r>
      <w:r w:rsidR="00FC3EE7">
        <w:t>kursu</w:t>
      </w:r>
      <w:r w:rsidRPr="00CE1C66">
        <w:t xml:space="preserve"> obejmuje udział</w:t>
      </w:r>
      <w:bookmarkStart w:id="0" w:name="_GoBack"/>
      <w:bookmarkEnd w:id="0"/>
      <w:r w:rsidRPr="00CE1C66">
        <w:t xml:space="preserve"> profesjonalnej kadry szkoleniowej</w:t>
      </w:r>
      <w:r>
        <w:t>, z</w:t>
      </w:r>
      <w:r w:rsidRPr="00CE1C66">
        <w:t xml:space="preserve">ajęcia praktyczne na halach </w:t>
      </w:r>
      <w:r w:rsidR="00A24C30">
        <w:t>szkoleniowych</w:t>
      </w:r>
      <w:r>
        <w:t xml:space="preserve">, </w:t>
      </w:r>
      <w:r w:rsidR="001E76F6">
        <w:t xml:space="preserve">dostęp do materiałów </w:t>
      </w:r>
      <w:r w:rsidRPr="00CE1C66">
        <w:t>szkoleniow</w:t>
      </w:r>
      <w:r w:rsidR="001E76F6">
        <w:t xml:space="preserve">ych </w:t>
      </w:r>
      <w:r>
        <w:t xml:space="preserve">oraz </w:t>
      </w:r>
      <w:r w:rsidR="00332D2A">
        <w:t xml:space="preserve">udział w </w:t>
      </w:r>
      <w:r w:rsidR="005D3822">
        <w:t>pierwszym</w:t>
      </w:r>
      <w:r w:rsidR="00332D2A">
        <w:t xml:space="preserve"> terminie </w:t>
      </w:r>
      <w:r w:rsidR="00332D2A" w:rsidRPr="00332D2A">
        <w:t>państwowego egzaminu certyfikacyjnego w UDT</w:t>
      </w:r>
      <w:r>
        <w:t xml:space="preserve">. Cena </w:t>
      </w:r>
      <w:r w:rsidR="00FC3EE7">
        <w:t>kursu</w:t>
      </w:r>
      <w:r>
        <w:t xml:space="preserve"> nie obejmuje kosztów dojazdu, wyżywienia i noclegów.</w:t>
      </w:r>
    </w:p>
    <w:p w14:paraId="2008C503" w14:textId="6D32FE94" w:rsidR="00A67B37" w:rsidRDefault="00A67B37" w:rsidP="00A67B37">
      <w:pPr>
        <w:pStyle w:val="a3"/>
        <w:numPr>
          <w:ilvl w:val="0"/>
          <w:numId w:val="1"/>
        </w:numPr>
        <w:ind w:left="426" w:hanging="426"/>
        <w:jc w:val="both"/>
      </w:pPr>
      <w:r>
        <w:t>W przypadku rezygnacji uczestnika z uczestnictwa w kursie</w:t>
      </w:r>
      <w:r w:rsidR="00515899">
        <w:t xml:space="preserve"> </w:t>
      </w:r>
      <w:r w:rsidR="00515899" w:rsidRPr="00F852CF">
        <w:t xml:space="preserve">później niż na 7 dni przed rozpoczęciem </w:t>
      </w:r>
      <w:r w:rsidR="00515899">
        <w:t xml:space="preserve">kursu </w:t>
      </w:r>
      <w:r>
        <w:t>zapłacona cena nie podlega zwrotowi w całości ani w części.</w:t>
      </w:r>
    </w:p>
    <w:p w14:paraId="70DE65BD" w14:textId="654EAC4D" w:rsidR="00CE1C66" w:rsidRDefault="004C7C2D" w:rsidP="00CE1C66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Uczestnik </w:t>
      </w:r>
      <w:r w:rsidR="00135E4D">
        <w:t>kursu</w:t>
      </w:r>
      <w:r>
        <w:t xml:space="preserve"> ma obowiązek:</w:t>
      </w:r>
    </w:p>
    <w:p w14:paraId="7A3EB686" w14:textId="326007BF" w:rsidR="004C7C2D" w:rsidRDefault="004C7C2D" w:rsidP="004C7C2D">
      <w:pPr>
        <w:pStyle w:val="a3"/>
        <w:numPr>
          <w:ilvl w:val="0"/>
          <w:numId w:val="3"/>
        </w:numPr>
        <w:jc w:val="both"/>
      </w:pPr>
      <w:r w:rsidRPr="004C7C2D">
        <w:t>uczęszcza</w:t>
      </w:r>
      <w:r w:rsidR="00A24C30">
        <w:t>ć</w:t>
      </w:r>
      <w:r w:rsidRPr="004C7C2D">
        <w:t xml:space="preserve"> na zajęcia w wyznaczonym dla niego terminie</w:t>
      </w:r>
      <w:r>
        <w:t>,</w:t>
      </w:r>
    </w:p>
    <w:p w14:paraId="1C36D7DE" w14:textId="027B1719" w:rsidR="004C7C2D" w:rsidRDefault="004C7C2D" w:rsidP="004C7C2D">
      <w:pPr>
        <w:pStyle w:val="a3"/>
        <w:numPr>
          <w:ilvl w:val="0"/>
          <w:numId w:val="3"/>
        </w:numPr>
        <w:jc w:val="both"/>
      </w:pPr>
      <w:r w:rsidRPr="004C7C2D">
        <w:t xml:space="preserve">stosować się do poleceń </w:t>
      </w:r>
      <w:r>
        <w:t>prowadzącego kurs,</w:t>
      </w:r>
    </w:p>
    <w:p w14:paraId="78BB4B69" w14:textId="4E8257CF" w:rsidR="00A8643C" w:rsidRDefault="004C7C2D" w:rsidP="00A8643C">
      <w:pPr>
        <w:pStyle w:val="a3"/>
        <w:numPr>
          <w:ilvl w:val="0"/>
          <w:numId w:val="3"/>
        </w:numPr>
        <w:jc w:val="both"/>
      </w:pPr>
      <w:r w:rsidRPr="004C7C2D">
        <w:t>przestrzegać przepisów BHP</w:t>
      </w:r>
      <w:r w:rsidR="00A24C30">
        <w:t xml:space="preserve"> oraz regulaminów bezpieczeństwa obowiązujących </w:t>
      </w:r>
      <w:r w:rsidR="00A24C30" w:rsidRPr="00CE1C66">
        <w:t xml:space="preserve">na halach </w:t>
      </w:r>
      <w:r w:rsidR="00A24C30">
        <w:t xml:space="preserve">szkoleniowych, </w:t>
      </w:r>
    </w:p>
    <w:p w14:paraId="44B021F4" w14:textId="1CA23420" w:rsidR="00A8643C" w:rsidRDefault="00A8643C" w:rsidP="00A8643C">
      <w:pPr>
        <w:pStyle w:val="a3"/>
        <w:numPr>
          <w:ilvl w:val="0"/>
          <w:numId w:val="3"/>
        </w:numPr>
        <w:jc w:val="both"/>
      </w:pPr>
      <w:r>
        <w:t xml:space="preserve">stawić się na zajęcia w stroju bezpiecznym (niedopuszczalne </w:t>
      </w:r>
      <w:r w:rsidR="00A24C30">
        <w:t xml:space="preserve">jest obuwie </w:t>
      </w:r>
      <w:r>
        <w:t>typu klapki</w:t>
      </w:r>
      <w:r w:rsidR="00A24C30">
        <w:t xml:space="preserve"> czy</w:t>
      </w:r>
      <w:r>
        <w:t xml:space="preserve"> sandały, koszulki na ramiączkach</w:t>
      </w:r>
      <w:r w:rsidR="00EA4A34">
        <w:t>),</w:t>
      </w:r>
    </w:p>
    <w:p w14:paraId="14E0243E" w14:textId="4F702D74" w:rsidR="00A24C30" w:rsidRDefault="00A24C30" w:rsidP="00A24C30">
      <w:pPr>
        <w:pStyle w:val="a3"/>
        <w:numPr>
          <w:ilvl w:val="0"/>
          <w:numId w:val="3"/>
        </w:numPr>
        <w:tabs>
          <w:tab w:val="left" w:pos="640"/>
        </w:tabs>
        <w:spacing w:after="0" w:line="0" w:lineRule="atLeast"/>
      </w:pPr>
      <w:r>
        <w:t>ostrożn</w:t>
      </w:r>
      <w:r w:rsidR="00F852CF">
        <w:t>ie</w:t>
      </w:r>
      <w:r>
        <w:t xml:space="preserve"> i uważn</w:t>
      </w:r>
      <w:r w:rsidR="00F852CF">
        <w:t>ie korzystać z urządzeń na halach szkoleniowych</w:t>
      </w:r>
      <w:r>
        <w:t xml:space="preserve"> (nie należy stosować nadmiernych prędkości),</w:t>
      </w:r>
    </w:p>
    <w:p w14:paraId="1B95EB48" w14:textId="75840C56" w:rsidR="004C7C2D" w:rsidRPr="004C7C2D" w:rsidRDefault="00A24C30" w:rsidP="004C7C2D">
      <w:pPr>
        <w:pStyle w:val="a3"/>
        <w:numPr>
          <w:ilvl w:val="0"/>
          <w:numId w:val="3"/>
        </w:numPr>
        <w:jc w:val="both"/>
      </w:pPr>
      <w:r>
        <w:t xml:space="preserve">przestudiować </w:t>
      </w:r>
      <w:r w:rsidR="004C7C2D">
        <w:t xml:space="preserve">samodzielnie </w:t>
      </w:r>
      <w:r w:rsidR="00135E4D">
        <w:t>otrzymane</w:t>
      </w:r>
      <w:r w:rsidR="004C7C2D">
        <w:t xml:space="preserve"> materiały teoretyczne</w:t>
      </w:r>
      <w:r w:rsidR="00135E4D">
        <w:t xml:space="preserve"> (Profit4you </w:t>
      </w:r>
      <w:r w:rsidR="00135E4D" w:rsidRPr="00D52BD8">
        <w:t>oraz podmiot</w:t>
      </w:r>
      <w:r w:rsidR="00135E4D">
        <w:t>y</w:t>
      </w:r>
      <w:r w:rsidR="00135E4D" w:rsidRPr="00D52BD8">
        <w:t xml:space="preserve"> współpracujące</w:t>
      </w:r>
      <w:r w:rsidR="00135E4D">
        <w:t xml:space="preserve"> nie ponoszą odpowiedzialności za wynik </w:t>
      </w:r>
      <w:r w:rsidR="00135E4D" w:rsidRPr="00332D2A">
        <w:t>państwowego egzaminu certyfikacyjnego w UDT</w:t>
      </w:r>
      <w:r w:rsidR="00135E4D">
        <w:t>),</w:t>
      </w:r>
      <w:r w:rsidR="004C7C2D">
        <w:t xml:space="preserve"> </w:t>
      </w:r>
    </w:p>
    <w:p w14:paraId="7F6D51A6" w14:textId="69983D90" w:rsidR="00135E4D" w:rsidRDefault="00135E4D" w:rsidP="00135E4D">
      <w:pPr>
        <w:pStyle w:val="a3"/>
        <w:numPr>
          <w:ilvl w:val="0"/>
          <w:numId w:val="3"/>
        </w:numPr>
        <w:jc w:val="both"/>
      </w:pPr>
      <w:r>
        <w:t xml:space="preserve">nie powielać, nie kopiować i nie udostępniać innym osobom </w:t>
      </w:r>
      <w:r w:rsidRPr="00135E4D">
        <w:t>otrzymanych materiałów szkoleniowych</w:t>
      </w:r>
      <w:r>
        <w:t>.</w:t>
      </w:r>
    </w:p>
    <w:p w14:paraId="647A03AC" w14:textId="3A1F2486" w:rsidR="00A24C30" w:rsidRDefault="00A24C30" w:rsidP="00A8643C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Na hali szkoleniowej obowiązuje bezwzględny zakaz </w:t>
      </w:r>
      <w:r w:rsidRPr="00A24C30">
        <w:t>przebywania os</w:t>
      </w:r>
      <w:r>
        <w:t>ób</w:t>
      </w:r>
      <w:r w:rsidRPr="00A24C30">
        <w:t xml:space="preserve"> będącym pod wpływem alkoholu lub innych środków odurzających. </w:t>
      </w:r>
      <w:r w:rsidR="000851FC">
        <w:t xml:space="preserve">Prowadzący kurs przed dopuszczeniem uczestnika do zajęć </w:t>
      </w:r>
      <w:r w:rsidRPr="00A24C30">
        <w:t xml:space="preserve">może przeprowadzić badanie alkomatem. </w:t>
      </w:r>
      <w:r w:rsidR="000851FC">
        <w:t>P</w:t>
      </w:r>
      <w:r w:rsidRPr="00A24C30">
        <w:t>ojawi</w:t>
      </w:r>
      <w:r w:rsidR="00A67B37">
        <w:t>e</w:t>
      </w:r>
      <w:r w:rsidRPr="00A24C30">
        <w:t xml:space="preserve">nie się </w:t>
      </w:r>
      <w:r w:rsidR="000851FC">
        <w:t xml:space="preserve">uczestnika </w:t>
      </w:r>
      <w:r w:rsidRPr="00A24C30">
        <w:t>na zajęciach w stanie po spożyciu alkoholu</w:t>
      </w:r>
      <w:r w:rsidR="000851FC">
        <w:t xml:space="preserve"> l</w:t>
      </w:r>
      <w:r w:rsidR="000851FC" w:rsidRPr="00A24C30">
        <w:t>ub innych środków odurzających</w:t>
      </w:r>
      <w:r w:rsidRPr="00A24C30">
        <w:t xml:space="preserve"> powoduje wydalenie z</w:t>
      </w:r>
      <w:r w:rsidR="000851FC">
        <w:t xml:space="preserve"> kursu</w:t>
      </w:r>
      <w:r w:rsidR="00A67B37">
        <w:t>, zapłacona cena kursu nie podlega zwrotowi.</w:t>
      </w:r>
    </w:p>
    <w:p w14:paraId="01B7685B" w14:textId="77777777" w:rsidR="00AE6BB5" w:rsidRDefault="00AE6BB5" w:rsidP="00AE6BB5">
      <w:pPr>
        <w:pStyle w:val="a3"/>
        <w:numPr>
          <w:ilvl w:val="0"/>
          <w:numId w:val="1"/>
        </w:numPr>
        <w:ind w:left="426" w:hanging="426"/>
        <w:jc w:val="both"/>
      </w:pPr>
      <w:r>
        <w:t>Podczas kursu uczestnik może zwrócić się do prowadzącego o wyjaśnienie zagadnień lub sytuacji, których nie rozumie.</w:t>
      </w:r>
    </w:p>
    <w:p w14:paraId="327CD3A3" w14:textId="328EE808" w:rsidR="00515899" w:rsidRDefault="007A1C80" w:rsidP="00AE6BB5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O nieobecności na zajęciach </w:t>
      </w:r>
      <w:r w:rsidR="00A67B37">
        <w:t xml:space="preserve">uczestnik zawiadamia </w:t>
      </w:r>
      <w:r>
        <w:t>telefonicznie</w:t>
      </w:r>
      <w:r w:rsidR="00A67B37">
        <w:t xml:space="preserve"> prowadzącego kurs</w:t>
      </w:r>
      <w:r>
        <w:t xml:space="preserve"> najpóźniej na dzień przed – z wyjątkiem</w:t>
      </w:r>
      <w:r w:rsidR="005D3822">
        <w:t xml:space="preserve"> nagłych</w:t>
      </w:r>
      <w:r>
        <w:t xml:space="preserve"> sytuacji losowy</w:t>
      </w:r>
      <w:r w:rsidR="005D3822">
        <w:t>ch</w:t>
      </w:r>
      <w:r>
        <w:t xml:space="preserve">, o których należy powiadomić w najwcześniejszym możliwym terminie. </w:t>
      </w:r>
      <w:r w:rsidR="00515899">
        <w:t xml:space="preserve">W przypadku usprawiedliwionej nieobecności uczestnik ustala z prowadzącym kurs nowy termin przeprowadzenia zajęć. W przypadku </w:t>
      </w:r>
      <w:r w:rsidR="005D3822">
        <w:t xml:space="preserve">niestawienia się na </w:t>
      </w:r>
      <w:r w:rsidR="005D3822">
        <w:lastRenderedPageBreak/>
        <w:t>zajęciach bez zawiadomienia o nieobecności,</w:t>
      </w:r>
      <w:r w:rsidR="00515899">
        <w:t xml:space="preserve"> uczestnik zapłaci karę w wysokości 20 zł za każdą godzinę nieobecności. </w:t>
      </w:r>
    </w:p>
    <w:p w14:paraId="4DF680C1" w14:textId="6DA90178" w:rsidR="00A67B37" w:rsidRDefault="00A67B37" w:rsidP="00A67B37">
      <w:pPr>
        <w:pStyle w:val="a3"/>
        <w:numPr>
          <w:ilvl w:val="0"/>
          <w:numId w:val="1"/>
        </w:numPr>
        <w:ind w:left="426" w:hanging="426"/>
        <w:jc w:val="both"/>
      </w:pPr>
      <w:r w:rsidRPr="00D52BD8">
        <w:t>Profit4You Sp. z o.o.</w:t>
      </w:r>
      <w:r>
        <w:t xml:space="preserve"> </w:t>
      </w:r>
      <w:r w:rsidRPr="007A1C80">
        <w:t>zastrzega sobie prawo do</w:t>
      </w:r>
      <w:r w:rsidR="00937C5B">
        <w:t xml:space="preserve"> zmiany terminu kursu lub poszczególnych zajęć. W </w:t>
      </w:r>
      <w:r w:rsidR="005433E8">
        <w:t> t</w:t>
      </w:r>
      <w:r w:rsidR="00937C5B">
        <w:t>akim wypadku uczestnik</w:t>
      </w:r>
      <w:r w:rsidRPr="007A1C80">
        <w:t xml:space="preserve"> </w:t>
      </w:r>
      <w:r>
        <w:t xml:space="preserve">otrzyma informację  </w:t>
      </w:r>
      <w:r w:rsidRPr="007A1C80">
        <w:t>o nowym terminie</w:t>
      </w:r>
      <w:r w:rsidRPr="00A67B37">
        <w:t xml:space="preserve"> </w:t>
      </w:r>
      <w:r>
        <w:t>na podany adres e-mail</w:t>
      </w:r>
      <w:r w:rsidRPr="007A1C80">
        <w:t>.</w:t>
      </w:r>
    </w:p>
    <w:p w14:paraId="04BA8DC7" w14:textId="6F779142" w:rsidR="00A67B37" w:rsidRDefault="00A67B37" w:rsidP="00A67B37">
      <w:pPr>
        <w:pStyle w:val="a3"/>
        <w:numPr>
          <w:ilvl w:val="0"/>
          <w:numId w:val="1"/>
        </w:numPr>
        <w:ind w:left="426" w:hanging="426"/>
        <w:jc w:val="both"/>
      </w:pPr>
      <w:r w:rsidRPr="003922E0">
        <w:t xml:space="preserve">Po ukończeniu </w:t>
      </w:r>
      <w:r>
        <w:t xml:space="preserve">kursu uczestnik </w:t>
      </w:r>
      <w:r w:rsidRPr="003922E0">
        <w:t>otrzym</w:t>
      </w:r>
      <w:r>
        <w:t>a</w:t>
      </w:r>
      <w:r w:rsidRPr="003922E0">
        <w:t> zaświadczeni</w:t>
      </w:r>
      <w:r>
        <w:t xml:space="preserve">e </w:t>
      </w:r>
      <w:r w:rsidRPr="003922E0">
        <w:t>o</w:t>
      </w:r>
      <w:r>
        <w:t xml:space="preserve"> jego</w:t>
      </w:r>
      <w:r w:rsidRPr="003922E0">
        <w:t xml:space="preserve"> ukończen</w:t>
      </w:r>
      <w:r>
        <w:t xml:space="preserve">iu </w:t>
      </w:r>
      <w:r w:rsidRPr="00332D2A">
        <w:t>uprawnia</w:t>
      </w:r>
      <w:r>
        <w:t>jące do</w:t>
      </w:r>
      <w:r w:rsidR="005D3822">
        <w:t> </w:t>
      </w:r>
      <w:r>
        <w:t>przy</w:t>
      </w:r>
      <w:r w:rsidRPr="00332D2A">
        <w:t>stąpienia do państwowego egzaminu certyfikacyjnego w UDT</w:t>
      </w:r>
      <w:r w:rsidR="005D3822">
        <w:t xml:space="preserve"> oraz zostanie zawiadomiony o wyznaczonym terminie egzaminu</w:t>
      </w:r>
      <w:r w:rsidRPr="00332D2A">
        <w:t>.</w:t>
      </w:r>
      <w:r w:rsidR="005D3822">
        <w:t xml:space="preserve">   </w:t>
      </w:r>
    </w:p>
    <w:p w14:paraId="4EF9B3EF" w14:textId="6B3FCFA1" w:rsidR="005D3822" w:rsidRDefault="005D3822" w:rsidP="005D3822">
      <w:pPr>
        <w:pStyle w:val="a3"/>
        <w:numPr>
          <w:ilvl w:val="0"/>
          <w:numId w:val="1"/>
        </w:numPr>
        <w:ind w:left="426" w:hanging="426"/>
        <w:jc w:val="both"/>
      </w:pPr>
      <w:r>
        <w:t>Zmiana terminu egzaminu wymaga wniesienia</w:t>
      </w:r>
      <w:r w:rsidR="0061040B">
        <w:t xml:space="preserve"> dodatkowej </w:t>
      </w:r>
      <w:r>
        <w:t xml:space="preserve"> opłaty w </w:t>
      </w:r>
      <w:r w:rsidR="0061040B">
        <w:t>kwocie</w:t>
      </w:r>
      <w:r>
        <w:t xml:space="preserve"> 50 zł.</w:t>
      </w:r>
    </w:p>
    <w:p w14:paraId="7FA7D87D" w14:textId="590C789A" w:rsidR="00AE6BB5" w:rsidRDefault="00AE6BB5" w:rsidP="00AE6BB5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Oplata za sprawdzenie kwalifikacji podlega zaliczeniu na poczet egzaminu w innym terminie , jeżeli osoba zgłosi nieobecność nie później niż na 7 dni przed planowanym egzaminem. </w:t>
      </w:r>
    </w:p>
    <w:p w14:paraId="6C92570A" w14:textId="6C5A1590" w:rsidR="000851FC" w:rsidRDefault="000851FC" w:rsidP="000851FC">
      <w:pPr>
        <w:pStyle w:val="a3"/>
        <w:numPr>
          <w:ilvl w:val="0"/>
          <w:numId w:val="1"/>
        </w:numPr>
        <w:ind w:left="426" w:hanging="426"/>
        <w:jc w:val="both"/>
      </w:pPr>
      <w:r>
        <w:t>Uczestnik może skorzystać z dodatkowych usług, takich jak:</w:t>
      </w:r>
    </w:p>
    <w:p w14:paraId="5C21C4FA" w14:textId="6636AD88" w:rsidR="000851FC" w:rsidRDefault="006D2DA6" w:rsidP="000851FC">
      <w:pPr>
        <w:pStyle w:val="a3"/>
        <w:numPr>
          <w:ilvl w:val="0"/>
          <w:numId w:val="6"/>
        </w:numPr>
        <w:jc w:val="both"/>
      </w:pPr>
      <w:r>
        <w:t>p</w:t>
      </w:r>
      <w:r w:rsidR="000851FC">
        <w:t>owtórny egzamin (w przypadku nie zdania egzaminu w pierwszym terminie) – wymagane jest wniesienie opłaty w wysokości 350 zł,</w:t>
      </w:r>
    </w:p>
    <w:p w14:paraId="56EB02E9" w14:textId="6276B9ED" w:rsidR="006D2DA6" w:rsidRDefault="006D2DA6" w:rsidP="005D3822">
      <w:pPr>
        <w:pStyle w:val="a3"/>
        <w:numPr>
          <w:ilvl w:val="0"/>
          <w:numId w:val="6"/>
        </w:numPr>
        <w:jc w:val="both"/>
      </w:pPr>
      <w:r>
        <w:t>u</w:t>
      </w:r>
      <w:r w:rsidR="000851FC">
        <w:t>sług</w:t>
      </w:r>
      <w:r w:rsidR="00263DFE">
        <w:t>i</w:t>
      </w:r>
      <w:r w:rsidR="000851FC">
        <w:t xml:space="preserve"> tłumacz</w:t>
      </w:r>
      <w:r w:rsidR="005D3822">
        <w:t xml:space="preserve">enia </w:t>
      </w:r>
      <w:r w:rsidR="00263DFE">
        <w:t xml:space="preserve">z języka polskiego na język rosyjski lub ukraiński podczas </w:t>
      </w:r>
      <w:r w:rsidR="005D3822">
        <w:t xml:space="preserve">trwania </w:t>
      </w:r>
      <w:r w:rsidR="005D3822" w:rsidRPr="00332D2A">
        <w:t>egzaminu certyfikacyjnego w UDT</w:t>
      </w:r>
      <w:r w:rsidR="005D3822">
        <w:t xml:space="preserve"> </w:t>
      </w:r>
      <w:r w:rsidR="000851FC">
        <w:t>– 100</w:t>
      </w:r>
      <w:r w:rsidR="005D3822">
        <w:t xml:space="preserve"> </w:t>
      </w:r>
      <w:r w:rsidR="000851FC">
        <w:t>zł</w:t>
      </w:r>
      <w:r w:rsidR="005D3822">
        <w:t>.</w:t>
      </w:r>
    </w:p>
    <w:p w14:paraId="74FEB3B9" w14:textId="73ED7BA0" w:rsidR="005D3822" w:rsidRDefault="005D3822" w:rsidP="00434D12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Wszelkie dodatkowe koszty wymienione w niniejszym Regulaminie nie są wliczone w cenę kursu i </w:t>
      </w:r>
      <w:r w:rsidR="0061040B">
        <w:t xml:space="preserve">będą </w:t>
      </w:r>
      <w:r>
        <w:t xml:space="preserve">regulowane przez uczestnika w miejscu prowadzenia kursu. </w:t>
      </w:r>
    </w:p>
    <w:p w14:paraId="64D47B48" w14:textId="4E7B8DE0" w:rsidR="00434D12" w:rsidRDefault="00434D12" w:rsidP="00434D12">
      <w:pPr>
        <w:pStyle w:val="a3"/>
        <w:numPr>
          <w:ilvl w:val="0"/>
          <w:numId w:val="1"/>
        </w:numPr>
        <w:ind w:left="426" w:hanging="426"/>
        <w:jc w:val="both"/>
      </w:pPr>
      <w:r>
        <w:t>Po zakończeniu kursu i zdaniu egzaminu państwowego oraz:</w:t>
      </w:r>
    </w:p>
    <w:p w14:paraId="408086D5" w14:textId="5AEC4838" w:rsidR="00434D12" w:rsidRDefault="00434D12" w:rsidP="00434D12">
      <w:pPr>
        <w:pStyle w:val="a3"/>
        <w:numPr>
          <w:ilvl w:val="0"/>
          <w:numId w:val="7"/>
        </w:numPr>
        <w:jc w:val="both"/>
      </w:pPr>
      <w:r>
        <w:t xml:space="preserve">przepracowaniu w </w:t>
      </w:r>
      <w:r w:rsidRPr="00D52BD8">
        <w:t>Profit4You Sp. z o.o</w:t>
      </w:r>
      <w:r>
        <w:t>. minimum 90 dni kalendarzowych bezpośrednio na stanowisku, dla którego wymagane jest posiadanie legitymacji UDT, uczestnik otrzyma zwrot części ceny kursu w kwocie 250 zł,</w:t>
      </w:r>
    </w:p>
    <w:p w14:paraId="3EABE502" w14:textId="653F3602" w:rsidR="00A67B37" w:rsidRDefault="00434D12" w:rsidP="00434D12">
      <w:pPr>
        <w:pStyle w:val="a3"/>
        <w:numPr>
          <w:ilvl w:val="0"/>
          <w:numId w:val="7"/>
        </w:numPr>
        <w:jc w:val="both"/>
      </w:pPr>
      <w:r>
        <w:t xml:space="preserve">przepracowaniu w </w:t>
      </w:r>
      <w:r w:rsidRPr="00D52BD8">
        <w:t>Profit4You Sp. z o.o</w:t>
      </w:r>
      <w:r>
        <w:t>. minimum 180 dni kalendarzowych bezpośrednio na stanowisku, dla którego wymagane jest posiadanie legitymacji UDT, uczestnik otrzyma zwrot części ceny kursu w kwocie 500 zł.</w:t>
      </w:r>
    </w:p>
    <w:p w14:paraId="43D87BA3" w14:textId="79F6BF8B" w:rsidR="001E76F6" w:rsidRDefault="001E76F6" w:rsidP="00937C5B">
      <w:pPr>
        <w:pStyle w:val="a3"/>
        <w:numPr>
          <w:ilvl w:val="0"/>
          <w:numId w:val="1"/>
        </w:numPr>
        <w:ind w:left="426" w:hanging="426"/>
        <w:jc w:val="both"/>
      </w:pPr>
      <w:r w:rsidRPr="001E76F6">
        <w:t>Uczestni</w:t>
      </w:r>
      <w:r>
        <w:t>k</w:t>
      </w:r>
      <w:r w:rsidRPr="001E76F6">
        <w:t xml:space="preserve"> </w:t>
      </w:r>
      <w:r>
        <w:t xml:space="preserve">kursu </w:t>
      </w:r>
      <w:r w:rsidRPr="001E76F6">
        <w:t>zobowiązan</w:t>
      </w:r>
      <w:r>
        <w:t>y jest do</w:t>
      </w:r>
      <w:r w:rsidRPr="001E76F6">
        <w:t xml:space="preserve"> zapoznania się z niniejszym </w:t>
      </w:r>
      <w:r w:rsidR="00937C5B">
        <w:t>R</w:t>
      </w:r>
      <w:r w:rsidRPr="001E76F6">
        <w:t>egulaminem oraz przestrzegania jego zasad.</w:t>
      </w:r>
    </w:p>
    <w:p w14:paraId="6A43BC4B" w14:textId="76C1D412" w:rsidR="001E76F6" w:rsidRDefault="001E76F6" w:rsidP="00937C5B">
      <w:pPr>
        <w:pStyle w:val="a3"/>
        <w:numPr>
          <w:ilvl w:val="0"/>
          <w:numId w:val="1"/>
        </w:numPr>
        <w:ind w:left="426" w:hanging="426"/>
        <w:jc w:val="both"/>
      </w:pPr>
      <w:r w:rsidRPr="001E76F6">
        <w:t>Uczestni</w:t>
      </w:r>
      <w:r>
        <w:t>k</w:t>
      </w:r>
      <w:r w:rsidRPr="001E76F6">
        <w:t xml:space="preserve"> </w:t>
      </w:r>
      <w:r>
        <w:t>ponosi pełną odpowiedzialność materialną za dokonane przez siebie zniszczenia na terenie obiektów, w których prowadzone są jakiekolwiek działania związane ze kursem.</w:t>
      </w:r>
    </w:p>
    <w:p w14:paraId="4576E73F" w14:textId="7B25F516" w:rsidR="00937C5B" w:rsidRDefault="00937C5B" w:rsidP="00AE723A">
      <w:pPr>
        <w:pStyle w:val="a3"/>
        <w:numPr>
          <w:ilvl w:val="0"/>
          <w:numId w:val="1"/>
        </w:numPr>
        <w:ind w:left="426" w:hanging="426"/>
        <w:jc w:val="both"/>
      </w:pPr>
      <w:r>
        <w:t>W sprawach nieuregulowanych niniejszym Regulaminem zastosowanie mają przepisy Kodeksu Cywilnego.</w:t>
      </w:r>
      <w:r w:rsidR="000E22D2">
        <w:t xml:space="preserve"> </w:t>
      </w:r>
      <w:r w:rsidRPr="00937C5B">
        <w:t xml:space="preserve">Wszelkie zmiany niniejszego </w:t>
      </w:r>
      <w:r>
        <w:t>R</w:t>
      </w:r>
      <w:r w:rsidRPr="00937C5B">
        <w:t>egulaminu wymagają formy pisemnej.</w:t>
      </w:r>
    </w:p>
    <w:p w14:paraId="64A4580F" w14:textId="40B06F69" w:rsidR="00937C5B" w:rsidRPr="00937C5B" w:rsidRDefault="00937C5B" w:rsidP="00937C5B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Regulamin obowiązuje od dnia </w:t>
      </w:r>
      <w:r w:rsidR="00AA756A">
        <w:t xml:space="preserve">01.01.2021 </w:t>
      </w:r>
      <w:r>
        <w:t>r.</w:t>
      </w:r>
    </w:p>
    <w:p w14:paraId="58ABBBEB" w14:textId="77777777" w:rsidR="00937C5B" w:rsidRPr="00A67B37" w:rsidRDefault="00937C5B" w:rsidP="00937C5B">
      <w:pPr>
        <w:pStyle w:val="a3"/>
        <w:ind w:left="426"/>
        <w:jc w:val="both"/>
      </w:pPr>
    </w:p>
    <w:sectPr w:rsidR="00937C5B" w:rsidRPr="00A6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878D" w16cex:dateUtc="2021-07-15T08:08:00Z"/>
  <w16cex:commentExtensible w16cex:durableId="249A894A" w16cex:dateUtc="2021-07-15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3431AF" w16cid:durableId="249A878D"/>
  <w16cid:commentId w16cid:paraId="2812EBFA" w16cid:durableId="249A89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66334872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4357CAF"/>
    <w:multiLevelType w:val="hybridMultilevel"/>
    <w:tmpl w:val="2E12F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E6146"/>
    <w:multiLevelType w:val="hybridMultilevel"/>
    <w:tmpl w:val="2758E2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4564E78"/>
    <w:multiLevelType w:val="hybridMultilevel"/>
    <w:tmpl w:val="2CD07134"/>
    <w:lvl w:ilvl="0" w:tplc="0415000F">
      <w:start w:val="1"/>
      <w:numFmt w:val="decimal"/>
      <w:lvlText w:val="%1."/>
      <w:lvlJc w:val="left"/>
      <w:pPr>
        <w:ind w:left="1287" w:hanging="18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267434"/>
    <w:multiLevelType w:val="hybridMultilevel"/>
    <w:tmpl w:val="705ACB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4E43893"/>
    <w:multiLevelType w:val="hybridMultilevel"/>
    <w:tmpl w:val="643C9868"/>
    <w:lvl w:ilvl="0" w:tplc="2586ED7C">
      <w:start w:val="9"/>
      <w:numFmt w:val="upperLetter"/>
      <w:lvlText w:val="%1."/>
      <w:lvlJc w:val="left"/>
    </w:lvl>
    <w:lvl w:ilvl="1" w:tplc="441C3CA4">
      <w:start w:val="1"/>
      <w:numFmt w:val="decimal"/>
      <w:lvlText w:val="%2)"/>
      <w:lvlJc w:val="left"/>
    </w:lvl>
    <w:lvl w:ilvl="2" w:tplc="D796581A">
      <w:start w:val="1"/>
      <w:numFmt w:val="lowerLetter"/>
      <w:lvlText w:val="%3)"/>
      <w:lvlJc w:val="left"/>
    </w:lvl>
    <w:lvl w:ilvl="3" w:tplc="66705768">
      <w:start w:val="1"/>
      <w:numFmt w:val="bullet"/>
      <w:lvlText w:val=""/>
      <w:lvlJc w:val="left"/>
    </w:lvl>
    <w:lvl w:ilvl="4" w:tplc="A9EC6BCA">
      <w:start w:val="1"/>
      <w:numFmt w:val="bullet"/>
      <w:lvlText w:val=""/>
      <w:lvlJc w:val="left"/>
    </w:lvl>
    <w:lvl w:ilvl="5" w:tplc="94DE9562">
      <w:start w:val="1"/>
      <w:numFmt w:val="bullet"/>
      <w:lvlText w:val=""/>
      <w:lvlJc w:val="left"/>
    </w:lvl>
    <w:lvl w:ilvl="6" w:tplc="7DAE1228">
      <w:start w:val="1"/>
      <w:numFmt w:val="bullet"/>
      <w:lvlText w:val=""/>
      <w:lvlJc w:val="left"/>
    </w:lvl>
    <w:lvl w:ilvl="7" w:tplc="D3A86A5C">
      <w:start w:val="1"/>
      <w:numFmt w:val="bullet"/>
      <w:lvlText w:val=""/>
      <w:lvlJc w:val="left"/>
    </w:lvl>
    <w:lvl w:ilvl="8" w:tplc="AB509C12">
      <w:start w:val="1"/>
      <w:numFmt w:val="bullet"/>
      <w:lvlText w:val=""/>
      <w:lvlJc w:val="left"/>
    </w:lvl>
  </w:abstractNum>
  <w:abstractNum w:abstractNumId="6" w15:restartNumberingAfterBreak="0">
    <w:nsid w:val="6BAD0AC9"/>
    <w:multiLevelType w:val="hybridMultilevel"/>
    <w:tmpl w:val="EB9091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D8"/>
    <w:rsid w:val="000851FC"/>
    <w:rsid w:val="000E22D2"/>
    <w:rsid w:val="00135E4D"/>
    <w:rsid w:val="001E76F6"/>
    <w:rsid w:val="001F4594"/>
    <w:rsid w:val="00263DFE"/>
    <w:rsid w:val="00332D2A"/>
    <w:rsid w:val="00434D12"/>
    <w:rsid w:val="0047012F"/>
    <w:rsid w:val="004C7C2D"/>
    <w:rsid w:val="00515899"/>
    <w:rsid w:val="005433E8"/>
    <w:rsid w:val="005D3822"/>
    <w:rsid w:val="0061040B"/>
    <w:rsid w:val="006545CA"/>
    <w:rsid w:val="006D2DA6"/>
    <w:rsid w:val="007A1C80"/>
    <w:rsid w:val="00846B07"/>
    <w:rsid w:val="00937C5B"/>
    <w:rsid w:val="00946766"/>
    <w:rsid w:val="009C0FD1"/>
    <w:rsid w:val="00A24C30"/>
    <w:rsid w:val="00A67B37"/>
    <w:rsid w:val="00A8643C"/>
    <w:rsid w:val="00AA756A"/>
    <w:rsid w:val="00AE6BB5"/>
    <w:rsid w:val="00B91CAB"/>
    <w:rsid w:val="00BB27AB"/>
    <w:rsid w:val="00C731A5"/>
    <w:rsid w:val="00CE1C66"/>
    <w:rsid w:val="00CF0A31"/>
    <w:rsid w:val="00D17201"/>
    <w:rsid w:val="00D52BD8"/>
    <w:rsid w:val="00D67EE9"/>
    <w:rsid w:val="00DC6C73"/>
    <w:rsid w:val="00EA40D6"/>
    <w:rsid w:val="00EA4A34"/>
    <w:rsid w:val="00EA6D8A"/>
    <w:rsid w:val="00F852CF"/>
    <w:rsid w:val="00FC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F5C1"/>
  <w15:chartTrackingRefBased/>
  <w15:docId w15:val="{7F212ECF-1ED1-47EB-9F1A-9AAB4EF7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B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01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012F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F852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852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852C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852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852CF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93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b">
    <w:name w:val="Balloon Text"/>
    <w:basedOn w:val="a"/>
    <w:link w:val="ac"/>
    <w:uiPriority w:val="99"/>
    <w:semiHidden/>
    <w:unhideWhenUsed/>
    <w:rsid w:val="00CF0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0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51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1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1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FA50B-4471-4504-A821-932B7F0B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Wojtala</dc:creator>
  <cp:keywords/>
  <dc:description/>
  <cp:lastModifiedBy>user</cp:lastModifiedBy>
  <cp:revision>4</cp:revision>
  <dcterms:created xsi:type="dcterms:W3CDTF">2021-07-21T07:40:00Z</dcterms:created>
  <dcterms:modified xsi:type="dcterms:W3CDTF">2023-01-03T15:32:00Z</dcterms:modified>
</cp:coreProperties>
</file>